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39" w:rsidRPr="002F075E" w:rsidRDefault="000D1F39" w:rsidP="000D1F39">
      <w:pPr>
        <w:tabs>
          <w:tab w:val="left" w:pos="8460"/>
        </w:tabs>
        <w:spacing w:line="360" w:lineRule="auto"/>
        <w:jc w:val="both"/>
        <w:rPr>
          <w:rFonts w:ascii="Calibri" w:hAnsi="Calibri"/>
        </w:rPr>
      </w:pPr>
      <w:r w:rsidRPr="002F075E">
        <w:rPr>
          <w:rFonts w:ascii="Calibri" w:hAnsi="Calibri"/>
        </w:rPr>
        <w:t>Pavyzdinės sutartys:</w:t>
      </w:r>
    </w:p>
    <w:p w:rsidR="000D1F39" w:rsidRPr="002F075E" w:rsidRDefault="000D1F39" w:rsidP="000D1F39">
      <w:pPr>
        <w:autoSpaceDE w:val="0"/>
        <w:autoSpaceDN w:val="0"/>
        <w:adjustRightInd w:val="0"/>
        <w:jc w:val="center"/>
        <w:outlineLvl w:val="0"/>
        <w:rPr>
          <w:rFonts w:ascii="Calibri" w:hAnsi="Calibri"/>
          <w:b/>
          <w:bCs/>
        </w:rPr>
      </w:pPr>
      <w:r w:rsidRPr="002F075E">
        <w:rPr>
          <w:rFonts w:ascii="Calibri" w:hAnsi="Calibri"/>
          <w:b/>
          <w:bCs/>
        </w:rPr>
        <w:t xml:space="preserve"> Avarinių tarnybų suskystintų dujų buitiniuose balionuose pirkimo -</w:t>
      </w:r>
    </w:p>
    <w:p w:rsidR="000D1F39" w:rsidRPr="002F075E" w:rsidRDefault="000D1F39" w:rsidP="000D1F39">
      <w:pPr>
        <w:autoSpaceDE w:val="0"/>
        <w:autoSpaceDN w:val="0"/>
        <w:adjustRightInd w:val="0"/>
        <w:jc w:val="center"/>
        <w:outlineLvl w:val="0"/>
        <w:rPr>
          <w:rFonts w:ascii="Calibri" w:hAnsi="Calibri"/>
          <w:b/>
          <w:bCs/>
        </w:rPr>
      </w:pPr>
      <w:r w:rsidRPr="002F075E">
        <w:rPr>
          <w:rFonts w:ascii="Calibri" w:hAnsi="Calibri"/>
          <w:b/>
          <w:bCs/>
        </w:rPr>
        <w:t>pardavimo sutartis</w:t>
      </w:r>
    </w:p>
    <w:p w:rsidR="000D1F39" w:rsidRPr="002F075E" w:rsidRDefault="000D1F39" w:rsidP="000D1F39">
      <w:pPr>
        <w:autoSpaceDE w:val="0"/>
        <w:autoSpaceDN w:val="0"/>
        <w:adjustRightInd w:val="0"/>
        <w:jc w:val="center"/>
        <w:outlineLvl w:val="0"/>
        <w:rPr>
          <w:rFonts w:ascii="Calibri" w:hAnsi="Calibri"/>
          <w:b/>
          <w:bCs/>
        </w:rPr>
      </w:pPr>
      <w:r w:rsidRPr="002F075E">
        <w:rPr>
          <w:rFonts w:ascii="Calibri" w:hAnsi="Calibri"/>
          <w:b/>
          <w:bCs/>
        </w:rPr>
        <w:t>Nr. xxxxxxxxxxx</w:t>
      </w:r>
    </w:p>
    <w:p w:rsidR="000D1F39" w:rsidRPr="002F075E" w:rsidRDefault="000D1F39" w:rsidP="000D1F39">
      <w:pPr>
        <w:autoSpaceDE w:val="0"/>
        <w:autoSpaceDN w:val="0"/>
        <w:adjustRightInd w:val="0"/>
        <w:jc w:val="center"/>
        <w:rPr>
          <w:rFonts w:ascii="Calibri" w:hAnsi="Calibri"/>
          <w:b/>
          <w:bCs/>
        </w:rPr>
      </w:pPr>
    </w:p>
    <w:p w:rsidR="000D1F39" w:rsidRPr="002F075E" w:rsidRDefault="000D1F39" w:rsidP="000D1F39">
      <w:pPr>
        <w:autoSpaceDE w:val="0"/>
        <w:autoSpaceDN w:val="0"/>
        <w:adjustRightInd w:val="0"/>
        <w:jc w:val="center"/>
        <w:outlineLvl w:val="0"/>
        <w:rPr>
          <w:rFonts w:ascii="Calibri" w:hAnsi="Calibri"/>
          <w:b/>
          <w:bCs/>
        </w:rPr>
      </w:pPr>
      <w:r w:rsidRPr="002F075E">
        <w:rPr>
          <w:rFonts w:ascii="Calibri" w:hAnsi="Calibri"/>
          <w:b/>
          <w:bCs/>
        </w:rPr>
        <w:t>Tauragė</w:t>
      </w:r>
    </w:p>
    <w:p w:rsidR="000D1F39" w:rsidRPr="002F075E" w:rsidRDefault="000D1F39" w:rsidP="000D1F39">
      <w:pPr>
        <w:autoSpaceDE w:val="0"/>
        <w:autoSpaceDN w:val="0"/>
        <w:adjustRightInd w:val="0"/>
        <w:jc w:val="center"/>
        <w:outlineLvl w:val="0"/>
        <w:rPr>
          <w:rFonts w:ascii="Calibri" w:hAnsi="Calibri"/>
          <w:b/>
          <w:bCs/>
        </w:rPr>
      </w:pPr>
      <w:r w:rsidRPr="002F075E">
        <w:rPr>
          <w:rFonts w:ascii="Calibri" w:hAnsi="Calibri"/>
          <w:b/>
          <w:bCs/>
        </w:rPr>
        <w:t>xxxxxxxxxxxxx</w:t>
      </w:r>
    </w:p>
    <w:p w:rsidR="000D1F39" w:rsidRPr="002F075E" w:rsidRDefault="000D1F39" w:rsidP="000D1F39">
      <w:pPr>
        <w:autoSpaceDE w:val="0"/>
        <w:autoSpaceDN w:val="0"/>
        <w:adjustRightInd w:val="0"/>
        <w:jc w:val="center"/>
        <w:rPr>
          <w:rFonts w:ascii="Calibri" w:hAnsi="Calibri"/>
          <w:b/>
          <w:bCs/>
        </w:rPr>
      </w:pPr>
    </w:p>
    <w:p w:rsidR="000D1F39" w:rsidRPr="002F075E" w:rsidRDefault="000D1F39" w:rsidP="000D1F39">
      <w:pPr>
        <w:autoSpaceDE w:val="0"/>
        <w:autoSpaceDN w:val="0"/>
        <w:adjustRightInd w:val="0"/>
        <w:rPr>
          <w:rFonts w:ascii="Calibri" w:hAnsi="Calibri"/>
        </w:rPr>
      </w:pPr>
      <w:r w:rsidRPr="002F075E">
        <w:rPr>
          <w:rFonts w:ascii="Calibri" w:hAnsi="Calibri"/>
        </w:rPr>
        <w:t xml:space="preserve">    UAB „Dujalva“, atstovaujama direktoriau Vaido Juodeikio, iš vienos pusės, toliau vadinama Pardavėju, ir XXXXXXXX, atstovaujama XXXXXXXXXXXX, toliau vadinamas Pirkėju, iš kitos pusės, sudarėme šią Sutartį:</w:t>
      </w:r>
    </w:p>
    <w:p w:rsidR="000D1F39" w:rsidRPr="002F075E" w:rsidRDefault="000D1F39" w:rsidP="000D1F39">
      <w:pPr>
        <w:autoSpaceDE w:val="0"/>
        <w:autoSpaceDN w:val="0"/>
        <w:adjustRightInd w:val="0"/>
        <w:ind w:firstLine="1296"/>
        <w:rPr>
          <w:rFonts w:ascii="Calibri" w:hAnsi="Calibri"/>
          <w:b/>
          <w:bCs/>
        </w:rPr>
      </w:pPr>
    </w:p>
    <w:p w:rsidR="000D1F39" w:rsidRPr="002F075E" w:rsidRDefault="000D1F39" w:rsidP="000D1F39">
      <w:pPr>
        <w:autoSpaceDE w:val="0"/>
        <w:autoSpaceDN w:val="0"/>
        <w:adjustRightInd w:val="0"/>
        <w:ind w:firstLine="1296"/>
        <w:outlineLvl w:val="0"/>
        <w:rPr>
          <w:rFonts w:ascii="Calibri" w:hAnsi="Calibri"/>
          <w:b/>
          <w:bCs/>
        </w:rPr>
      </w:pPr>
      <w:r w:rsidRPr="002F075E">
        <w:rPr>
          <w:rFonts w:ascii="Calibri" w:hAnsi="Calibri"/>
          <w:b/>
          <w:bCs/>
        </w:rPr>
        <w:t>1. Sutarties dalykas</w:t>
      </w:r>
    </w:p>
    <w:p w:rsidR="000D1F39" w:rsidRPr="002F075E" w:rsidRDefault="000D1F39" w:rsidP="000D1F39">
      <w:pPr>
        <w:autoSpaceDE w:val="0"/>
        <w:autoSpaceDN w:val="0"/>
        <w:adjustRightInd w:val="0"/>
        <w:rPr>
          <w:rFonts w:ascii="Calibri" w:hAnsi="Calibri"/>
        </w:rPr>
      </w:pPr>
      <w:r w:rsidRPr="002F075E">
        <w:rPr>
          <w:rFonts w:ascii="Calibri" w:hAnsi="Calibri"/>
        </w:rPr>
        <w:t xml:space="preserve">1.1 Suskystintos naftos dujos buičiai ir komunaliniams poreikiams tenkinti, išpilstytos į 50 , 27 ir </w:t>
      </w:r>
      <w:smartTag w:uri="urn:schemas-microsoft-com:office:smarttags" w:element="metricconverter">
        <w:smartTagPr>
          <w:attr w:name="ProductID" w:val="5 l"/>
        </w:smartTagPr>
        <w:r w:rsidRPr="002F075E">
          <w:rPr>
            <w:rFonts w:ascii="Calibri" w:hAnsi="Calibri"/>
          </w:rPr>
          <w:t>5 l</w:t>
        </w:r>
      </w:smartTag>
      <w:r w:rsidRPr="002F075E">
        <w:rPr>
          <w:rFonts w:ascii="Calibri" w:hAnsi="Calibri"/>
        </w:rPr>
        <w:t xml:space="preserve"> talpos balionus (toliau vadinama Preke). </w:t>
      </w:r>
    </w:p>
    <w:p w:rsidR="000D1F39" w:rsidRPr="002F075E" w:rsidRDefault="000D1F39" w:rsidP="000D1F39">
      <w:pPr>
        <w:autoSpaceDE w:val="0"/>
        <w:autoSpaceDN w:val="0"/>
        <w:adjustRightInd w:val="0"/>
        <w:rPr>
          <w:rFonts w:ascii="Calibri" w:hAnsi="Calibri"/>
        </w:rPr>
      </w:pPr>
      <w:r w:rsidRPr="002F075E">
        <w:rPr>
          <w:rFonts w:ascii="Calibri" w:hAnsi="Calibri"/>
        </w:rPr>
        <w:t xml:space="preserve">1.2 Parduodamas dujų balionų kiekis derinamas kiekvienu konkrečiu atveju. </w:t>
      </w:r>
    </w:p>
    <w:p w:rsidR="000D1F39" w:rsidRPr="002F075E" w:rsidRDefault="000D1F39" w:rsidP="000D1F39">
      <w:pPr>
        <w:autoSpaceDE w:val="0"/>
        <w:autoSpaceDN w:val="0"/>
        <w:adjustRightInd w:val="0"/>
        <w:rPr>
          <w:rFonts w:ascii="Calibri" w:hAnsi="Calibri"/>
        </w:rPr>
      </w:pPr>
      <w:r w:rsidRPr="002F075E">
        <w:rPr>
          <w:rFonts w:ascii="Calibri" w:hAnsi="Calibri"/>
        </w:rPr>
        <w:t>1.2 Prekės kiekis numatomas sąskaitoje – faktūroje.</w:t>
      </w:r>
    </w:p>
    <w:p w:rsidR="000D1F39" w:rsidRPr="002F075E" w:rsidRDefault="000D1F39" w:rsidP="000D1F39">
      <w:pPr>
        <w:autoSpaceDE w:val="0"/>
        <w:autoSpaceDN w:val="0"/>
        <w:adjustRightInd w:val="0"/>
        <w:rPr>
          <w:rFonts w:ascii="Calibri" w:hAnsi="Calibri"/>
        </w:rPr>
      </w:pPr>
      <w:r w:rsidRPr="002F075E">
        <w:rPr>
          <w:rFonts w:ascii="Calibri" w:hAnsi="Calibri"/>
        </w:rPr>
        <w:t>1.3 Suskystintų dujų baliono pirkimo kaina nustatoma sekančiai: prie suskystintintų dujų balionuose tiekimo dieną galiojančios AB „Orlen Lietuva“ protokolinės SPBT dujų (atkrovai autotransportu) vienos tonos kainos pridedant pastovų XXXX eur priedą, pridedant PVM ir perskaičiuojant vienam balionui tenkančios tonos kainos dalį.</w:t>
      </w:r>
    </w:p>
    <w:p w:rsidR="000D1F39" w:rsidRPr="002F075E" w:rsidRDefault="000D1F39" w:rsidP="000D1F39">
      <w:pPr>
        <w:autoSpaceDE w:val="0"/>
        <w:autoSpaceDN w:val="0"/>
        <w:adjustRightInd w:val="0"/>
        <w:ind w:firstLine="1296"/>
        <w:rPr>
          <w:rFonts w:ascii="Calibri" w:hAnsi="Calibri"/>
          <w:b/>
          <w:bCs/>
        </w:rPr>
      </w:pPr>
    </w:p>
    <w:p w:rsidR="000D1F39" w:rsidRPr="002F075E" w:rsidRDefault="000D1F39" w:rsidP="000D1F39">
      <w:pPr>
        <w:autoSpaceDE w:val="0"/>
        <w:autoSpaceDN w:val="0"/>
        <w:adjustRightInd w:val="0"/>
        <w:ind w:firstLine="1296"/>
        <w:rPr>
          <w:rFonts w:ascii="Calibri" w:hAnsi="Calibri"/>
          <w:b/>
          <w:bCs/>
        </w:rPr>
      </w:pPr>
      <w:r w:rsidRPr="002F075E">
        <w:rPr>
          <w:rFonts w:ascii="Calibri" w:hAnsi="Calibri"/>
          <w:b/>
          <w:bCs/>
        </w:rPr>
        <w:t>2. Pardavėjas įsipareigoja:</w:t>
      </w:r>
    </w:p>
    <w:p w:rsidR="000D1F39" w:rsidRPr="002F075E" w:rsidRDefault="000D1F39" w:rsidP="000D1F39">
      <w:pPr>
        <w:autoSpaceDE w:val="0"/>
        <w:autoSpaceDN w:val="0"/>
        <w:adjustRightInd w:val="0"/>
        <w:rPr>
          <w:rFonts w:ascii="Calibri" w:hAnsi="Calibri"/>
        </w:rPr>
      </w:pPr>
      <w:r w:rsidRPr="002F075E">
        <w:rPr>
          <w:rFonts w:ascii="Calibri" w:hAnsi="Calibri"/>
        </w:rPr>
        <w:t>2.1 Sutartu laiku pristatyti suskystintas dujas balionuose į XXXXXXXXXXX prekybos vietas.</w:t>
      </w:r>
    </w:p>
    <w:p w:rsidR="000D1F39" w:rsidRPr="002F075E" w:rsidRDefault="000D1F39" w:rsidP="000D1F39">
      <w:pPr>
        <w:autoSpaceDE w:val="0"/>
        <w:autoSpaceDN w:val="0"/>
        <w:adjustRightInd w:val="0"/>
        <w:rPr>
          <w:rFonts w:ascii="Calibri" w:hAnsi="Calibri"/>
        </w:rPr>
      </w:pPr>
      <w:r w:rsidRPr="002F075E">
        <w:rPr>
          <w:rFonts w:ascii="Calibri" w:hAnsi="Calibri"/>
        </w:rPr>
        <w:t>2.2 Atsakyti už parduodamų dujų kokybę ir kiekį.</w:t>
      </w:r>
    </w:p>
    <w:p w:rsidR="000D1F39" w:rsidRPr="002F075E" w:rsidRDefault="000D1F39" w:rsidP="000D1F39">
      <w:pPr>
        <w:autoSpaceDE w:val="0"/>
        <w:autoSpaceDN w:val="0"/>
        <w:adjustRightInd w:val="0"/>
        <w:rPr>
          <w:rFonts w:ascii="Calibri" w:hAnsi="Calibri"/>
        </w:rPr>
      </w:pPr>
      <w:r w:rsidRPr="002F075E">
        <w:rPr>
          <w:rFonts w:ascii="Calibri" w:hAnsi="Calibri"/>
        </w:rPr>
        <w:t xml:space="preserve">2.3 Vykdyti avarinius iškvietimus (avarinės tarnybos telefonas: </w:t>
      </w:r>
      <w:r w:rsidRPr="002F075E">
        <w:rPr>
          <w:rFonts w:ascii="Calibri" w:hAnsi="Calibri"/>
          <w:highlight w:val="yellow"/>
        </w:rPr>
        <w:t>...+37064014000.</w:t>
      </w:r>
      <w:r w:rsidRPr="002F075E">
        <w:rPr>
          <w:rFonts w:ascii="Calibri" w:hAnsi="Calibri"/>
        </w:rPr>
        <w:t>)</w:t>
      </w:r>
    </w:p>
    <w:p w:rsidR="000D1F39" w:rsidRPr="002F075E" w:rsidRDefault="000D1F39" w:rsidP="000D1F39">
      <w:pPr>
        <w:autoSpaceDE w:val="0"/>
        <w:autoSpaceDN w:val="0"/>
        <w:adjustRightInd w:val="0"/>
        <w:rPr>
          <w:rFonts w:ascii="Calibri" w:hAnsi="Calibri"/>
        </w:rPr>
      </w:pPr>
      <w:r w:rsidRPr="002F075E">
        <w:rPr>
          <w:rFonts w:ascii="Calibri" w:hAnsi="Calibri"/>
        </w:rPr>
        <w:t>2.4 Pirkėjui pageidaujant pateikti dujų kokybės pažymėjimą (sertifikatą), kuriame nurodoma parduodamų dujų kokybė.</w:t>
      </w:r>
    </w:p>
    <w:p w:rsidR="000D1F39" w:rsidRPr="002F075E" w:rsidRDefault="000D1F39" w:rsidP="000D1F39">
      <w:pPr>
        <w:autoSpaceDE w:val="0"/>
        <w:autoSpaceDN w:val="0"/>
        <w:adjustRightInd w:val="0"/>
        <w:rPr>
          <w:rFonts w:ascii="Calibri" w:hAnsi="Calibri"/>
        </w:rPr>
      </w:pPr>
      <w:r w:rsidRPr="002F075E">
        <w:rPr>
          <w:rFonts w:ascii="Calibri" w:hAnsi="Calibri"/>
        </w:rPr>
        <w:t>2.5 Suteikti Pirkėjui balionų konteinerį, jei Pirkėjas neturi tinkamos vietos balionams laikyti.</w:t>
      </w:r>
    </w:p>
    <w:p w:rsidR="000D1F39" w:rsidRPr="002F075E" w:rsidRDefault="000D1F39" w:rsidP="000D1F39">
      <w:pPr>
        <w:autoSpaceDE w:val="0"/>
        <w:autoSpaceDN w:val="0"/>
        <w:adjustRightInd w:val="0"/>
        <w:rPr>
          <w:rFonts w:ascii="Calibri" w:hAnsi="Calibri"/>
        </w:rPr>
      </w:pPr>
      <w:r w:rsidRPr="002F075E">
        <w:rPr>
          <w:rFonts w:ascii="Calibri" w:hAnsi="Calibri"/>
        </w:rPr>
        <w:t>2.6 Pakeisti netinkamo kiekio ar kokybės Prekę į tinkamą, jei apie Prekės kokybės ar kiekio neatitikimą pranešta ne vėliau kaip per 5 dienas nuo Prekės perdavimo Pirkėjui.</w:t>
      </w:r>
    </w:p>
    <w:p w:rsidR="000D1F39" w:rsidRPr="002F075E" w:rsidRDefault="000D1F39" w:rsidP="000D1F39">
      <w:pPr>
        <w:autoSpaceDE w:val="0"/>
        <w:autoSpaceDN w:val="0"/>
        <w:adjustRightInd w:val="0"/>
        <w:ind w:firstLine="1296"/>
        <w:rPr>
          <w:rFonts w:ascii="Calibri" w:hAnsi="Calibri"/>
          <w:b/>
          <w:bCs/>
        </w:rPr>
      </w:pPr>
    </w:p>
    <w:p w:rsidR="000D1F39" w:rsidRPr="002F075E" w:rsidRDefault="000D1F39" w:rsidP="000D1F39">
      <w:pPr>
        <w:autoSpaceDE w:val="0"/>
        <w:autoSpaceDN w:val="0"/>
        <w:adjustRightInd w:val="0"/>
        <w:ind w:firstLine="1296"/>
        <w:rPr>
          <w:rFonts w:ascii="Calibri" w:hAnsi="Calibri"/>
          <w:b/>
          <w:bCs/>
        </w:rPr>
      </w:pPr>
      <w:r w:rsidRPr="002F075E">
        <w:rPr>
          <w:rFonts w:ascii="Calibri" w:hAnsi="Calibri"/>
          <w:b/>
          <w:bCs/>
        </w:rPr>
        <w:t>3. Pirkėjas įsipareigoja:</w:t>
      </w:r>
    </w:p>
    <w:p w:rsidR="000D1F39" w:rsidRPr="002F075E" w:rsidRDefault="000D1F39" w:rsidP="000D1F39">
      <w:pPr>
        <w:autoSpaceDE w:val="0"/>
        <w:autoSpaceDN w:val="0"/>
        <w:adjustRightInd w:val="0"/>
        <w:rPr>
          <w:rFonts w:ascii="Calibri" w:hAnsi="Calibri"/>
        </w:rPr>
      </w:pPr>
      <w:r w:rsidRPr="002F075E">
        <w:rPr>
          <w:rFonts w:ascii="Calibri" w:hAnsi="Calibri"/>
        </w:rPr>
        <w:t>3.1 Leisti darbo metu patikrinti dujų balionų kiekį bei kokybę.</w:t>
      </w:r>
    </w:p>
    <w:p w:rsidR="000D1F39" w:rsidRPr="002F075E" w:rsidRDefault="000D1F39" w:rsidP="000D1F39">
      <w:pPr>
        <w:rPr>
          <w:rFonts w:ascii="Calibri" w:hAnsi="Calibri"/>
        </w:rPr>
      </w:pPr>
      <w:r w:rsidRPr="002F075E">
        <w:rPr>
          <w:rFonts w:ascii="Calibri" w:hAnsi="Calibri"/>
        </w:rPr>
        <w:t xml:space="preserve">3.2 Nustačius balione esančių dujų kiekio nukrypimus nuo leistinų normų nedelsiant informuoti Pardavėją telefonais: </w:t>
      </w:r>
      <w:r w:rsidRPr="002F075E">
        <w:rPr>
          <w:rFonts w:ascii="Calibri" w:hAnsi="Calibri"/>
          <w:highlight w:val="yellow"/>
        </w:rPr>
        <w:t>...+37068615771.</w:t>
      </w:r>
      <w:r w:rsidRPr="002F075E">
        <w:rPr>
          <w:rFonts w:ascii="Calibri" w:hAnsi="Calibri"/>
        </w:rPr>
        <w:t>, arba e-paštu:</w:t>
      </w:r>
      <w:r w:rsidRPr="002F075E">
        <w:rPr>
          <w:rFonts w:ascii="Calibri" w:hAnsi="Calibri"/>
          <w:highlight w:val="yellow"/>
        </w:rPr>
        <w:t>. .dujalvadujos@gmail.com.......................</w:t>
      </w:r>
    </w:p>
    <w:p w:rsidR="000D1F39" w:rsidRPr="002F075E" w:rsidRDefault="000D1F39" w:rsidP="000D1F39">
      <w:pPr>
        <w:autoSpaceDE w:val="0"/>
        <w:autoSpaceDN w:val="0"/>
        <w:adjustRightInd w:val="0"/>
        <w:rPr>
          <w:rFonts w:ascii="Calibri" w:hAnsi="Calibri"/>
        </w:rPr>
      </w:pPr>
      <w:r w:rsidRPr="002F075E">
        <w:rPr>
          <w:rFonts w:ascii="Calibri" w:hAnsi="Calibri"/>
        </w:rPr>
        <w:t xml:space="preserve">3.3 Apmokėti už suskystintas dujas balionuose pagal pateiktą sąskaitą ne vėliau kaip per </w:t>
      </w:r>
      <w:r w:rsidRPr="002F075E">
        <w:rPr>
          <w:rFonts w:ascii="Calibri" w:hAnsi="Calibri"/>
          <w:b/>
          <w:u w:val="single"/>
        </w:rPr>
        <w:t>10</w:t>
      </w:r>
      <w:r w:rsidRPr="002F075E">
        <w:rPr>
          <w:rFonts w:ascii="Calibri" w:hAnsi="Calibri"/>
        </w:rPr>
        <w:t xml:space="preserve"> dienų nuo sąskaitos išrašymo.</w:t>
      </w:r>
    </w:p>
    <w:p w:rsidR="000D1F39" w:rsidRPr="002F075E" w:rsidRDefault="000D1F39" w:rsidP="000D1F39">
      <w:pPr>
        <w:autoSpaceDE w:val="0"/>
        <w:autoSpaceDN w:val="0"/>
        <w:adjustRightInd w:val="0"/>
        <w:rPr>
          <w:rFonts w:ascii="Calibri" w:hAnsi="Calibri"/>
        </w:rPr>
      </w:pPr>
      <w:r w:rsidRPr="002F075E">
        <w:rPr>
          <w:rFonts w:ascii="Calibri" w:hAnsi="Calibri"/>
        </w:rPr>
        <w:t>3.4 Apmokėti pavedimu į PVM sąskaitoje – faktūroje nurodytą sąskaitą banke.</w:t>
      </w:r>
    </w:p>
    <w:p w:rsidR="000D1F39" w:rsidRPr="002F075E" w:rsidRDefault="000D1F39" w:rsidP="000D1F39">
      <w:pPr>
        <w:autoSpaceDE w:val="0"/>
        <w:autoSpaceDN w:val="0"/>
        <w:adjustRightInd w:val="0"/>
        <w:rPr>
          <w:rFonts w:ascii="Calibri" w:hAnsi="Calibri"/>
        </w:rPr>
      </w:pPr>
      <w:r w:rsidRPr="002F075E">
        <w:rPr>
          <w:rFonts w:ascii="Calibri" w:hAnsi="Calibri"/>
        </w:rPr>
        <w:t>3.5 Pirkėjui įsiskolinus Pardavėjas turi teisę neparduoti suskystintų naftos dujų iki visiško apmokėjimo.</w:t>
      </w:r>
    </w:p>
    <w:p w:rsidR="000D1F39" w:rsidRPr="002F075E" w:rsidRDefault="000D1F39" w:rsidP="000D1F39">
      <w:pPr>
        <w:autoSpaceDE w:val="0"/>
        <w:autoSpaceDN w:val="0"/>
        <w:adjustRightInd w:val="0"/>
        <w:rPr>
          <w:rFonts w:ascii="Calibri" w:hAnsi="Calibri"/>
        </w:rPr>
      </w:pPr>
      <w:r w:rsidRPr="002F075E">
        <w:rPr>
          <w:rFonts w:ascii="Calibri" w:hAnsi="Calibri"/>
        </w:rPr>
        <w:lastRenderedPageBreak/>
        <w:t>3.6 Pirkėjui laiku nesumokėjus už pateiktą Prekę, Pirkėjas moka 0,02 % delspinigius už kiekvieną uždelstą dieną nuo neapmokėtos sumos. Delspinigiai pradedami skaičiuoti praėjus 30 dienų nuo sąskaitos – faktūros išrašymo.</w:t>
      </w:r>
    </w:p>
    <w:p w:rsidR="000D1F39" w:rsidRPr="002F075E" w:rsidRDefault="000D1F39" w:rsidP="000D1F39">
      <w:pPr>
        <w:autoSpaceDE w:val="0"/>
        <w:autoSpaceDN w:val="0"/>
        <w:adjustRightInd w:val="0"/>
        <w:rPr>
          <w:rFonts w:ascii="Calibri" w:hAnsi="Calibri"/>
        </w:rPr>
      </w:pPr>
      <w:r w:rsidRPr="002F075E">
        <w:rPr>
          <w:rFonts w:ascii="Calibri" w:hAnsi="Calibri"/>
        </w:rPr>
        <w:t>3.7 Balionų dingimo atveju nedelsiant informuoti policiją ir Pardavėją.</w:t>
      </w:r>
    </w:p>
    <w:p w:rsidR="000D1F39" w:rsidRDefault="000D1F39" w:rsidP="000D1F39">
      <w:pPr>
        <w:autoSpaceDE w:val="0"/>
        <w:autoSpaceDN w:val="0"/>
        <w:adjustRightInd w:val="0"/>
        <w:ind w:firstLine="1296"/>
        <w:rPr>
          <w:rFonts w:ascii="Calibri" w:hAnsi="Calibri"/>
          <w:b/>
          <w:bCs/>
        </w:rPr>
      </w:pPr>
    </w:p>
    <w:p w:rsidR="000D1F39" w:rsidRPr="002F075E" w:rsidRDefault="000D1F39" w:rsidP="000D1F39">
      <w:pPr>
        <w:autoSpaceDE w:val="0"/>
        <w:autoSpaceDN w:val="0"/>
        <w:adjustRightInd w:val="0"/>
        <w:ind w:firstLine="1296"/>
        <w:rPr>
          <w:rFonts w:ascii="Calibri" w:hAnsi="Calibri"/>
          <w:b/>
          <w:bCs/>
        </w:rPr>
      </w:pPr>
    </w:p>
    <w:p w:rsidR="000D1F39" w:rsidRPr="002F075E" w:rsidRDefault="000D1F39" w:rsidP="000D1F39">
      <w:pPr>
        <w:autoSpaceDE w:val="0"/>
        <w:autoSpaceDN w:val="0"/>
        <w:adjustRightInd w:val="0"/>
        <w:ind w:firstLine="1296"/>
        <w:rPr>
          <w:rFonts w:ascii="Calibri" w:hAnsi="Calibri"/>
          <w:b/>
          <w:bCs/>
        </w:rPr>
      </w:pPr>
      <w:r w:rsidRPr="002F075E">
        <w:rPr>
          <w:rFonts w:ascii="Calibri" w:hAnsi="Calibri"/>
          <w:b/>
          <w:bCs/>
        </w:rPr>
        <w:t>4. Specialieji Pardavėjo įsipareigojimai:</w:t>
      </w:r>
    </w:p>
    <w:p w:rsidR="000D1F39" w:rsidRPr="002F075E" w:rsidRDefault="000D1F39" w:rsidP="000D1F39">
      <w:pPr>
        <w:autoSpaceDE w:val="0"/>
        <w:autoSpaceDN w:val="0"/>
        <w:adjustRightInd w:val="0"/>
        <w:rPr>
          <w:rFonts w:ascii="Calibri" w:hAnsi="Calibri"/>
          <w:b/>
          <w:bCs/>
        </w:rPr>
      </w:pPr>
      <w:r w:rsidRPr="002F075E">
        <w:rPr>
          <w:rFonts w:ascii="Calibri" w:hAnsi="Calibri"/>
        </w:rPr>
        <w:t xml:space="preserve">4.1 Šia Sutartimi (Sutarties 4.1 punktas) Pardavėjas įsipareigoja teikti </w:t>
      </w:r>
      <w:r w:rsidRPr="002F075E">
        <w:rPr>
          <w:rFonts w:ascii="Calibri" w:hAnsi="Calibri"/>
          <w:bCs/>
        </w:rPr>
        <w:t>avarinės tarnybos paslaugas</w:t>
      </w:r>
    </w:p>
    <w:p w:rsidR="000D1F39" w:rsidRPr="002F075E" w:rsidRDefault="000D1F39" w:rsidP="000D1F39">
      <w:pPr>
        <w:autoSpaceDE w:val="0"/>
        <w:autoSpaceDN w:val="0"/>
        <w:adjustRightInd w:val="0"/>
        <w:rPr>
          <w:rFonts w:ascii="Calibri" w:hAnsi="Calibri"/>
        </w:rPr>
      </w:pPr>
      <w:r w:rsidRPr="002F075E">
        <w:rPr>
          <w:rFonts w:ascii="Calibri" w:hAnsi="Calibri"/>
        </w:rPr>
        <w:t xml:space="preserve">Pardavėjo užpildytiems dujų balionams, kuriuos parduoda Pirkėjas. Pardavėjas įsipareigoja šalinti dujų balionų gedimus, priimti techniškai netvarkingą balioną ir jį pakeisti, jei ant baliono esančios etiketės įrodo, jog dujų balionas užpildytas Pardavėjo pildymo stotyje (avarinės tarnybos telefonas: </w:t>
      </w:r>
      <w:r w:rsidRPr="002F075E">
        <w:rPr>
          <w:rFonts w:ascii="Calibri" w:hAnsi="Calibri"/>
          <w:highlight w:val="yellow"/>
        </w:rPr>
        <w:t>.....+37068615771......</w:t>
      </w:r>
      <w:r w:rsidRPr="002F075E">
        <w:rPr>
          <w:rFonts w:ascii="Calibri" w:hAnsi="Calibri"/>
        </w:rPr>
        <w:t xml:space="preserve"> Šiame Sutarties punkte (4.1) išdėstyta avarinės tarnybos paslaugų teikimo sutartis galioja 5 metus nuo šios Sutarties sudarymo.</w:t>
      </w:r>
    </w:p>
    <w:p w:rsidR="000D1F39" w:rsidRPr="002F075E" w:rsidRDefault="000D1F39" w:rsidP="000D1F39">
      <w:pPr>
        <w:autoSpaceDE w:val="0"/>
        <w:autoSpaceDN w:val="0"/>
        <w:adjustRightInd w:val="0"/>
        <w:rPr>
          <w:rFonts w:ascii="Calibri" w:hAnsi="Calibri"/>
        </w:rPr>
      </w:pPr>
      <w:r w:rsidRPr="002F075E">
        <w:rPr>
          <w:rFonts w:ascii="Calibri" w:hAnsi="Calibri"/>
        </w:rPr>
        <w:t>4.2 Suteikiami darbuotojai reguliuojamai veiklai vykdyti, ataskaitoms rengti, vartotojams informuoti ir konsultuoti.</w:t>
      </w:r>
    </w:p>
    <w:p w:rsidR="000D1F39" w:rsidRPr="002F075E" w:rsidRDefault="000D1F39" w:rsidP="000D1F39">
      <w:pPr>
        <w:autoSpaceDE w:val="0"/>
        <w:autoSpaceDN w:val="0"/>
        <w:adjustRightInd w:val="0"/>
        <w:rPr>
          <w:rFonts w:ascii="Calibri" w:hAnsi="Calibri"/>
        </w:rPr>
      </w:pPr>
      <w:r w:rsidRPr="002F075E">
        <w:rPr>
          <w:rFonts w:ascii="Calibri" w:hAnsi="Calibri"/>
        </w:rPr>
        <w:t>4.3 Jei Pirkėjas vykdo prekybą Pardavėjo užpildytais dujų balionais, tai Pardavėjo darbuotojas</w:t>
      </w:r>
    </w:p>
    <w:p w:rsidR="000D1F39" w:rsidRPr="002F075E" w:rsidRDefault="000D1F39" w:rsidP="000D1F39">
      <w:pPr>
        <w:autoSpaceDE w:val="0"/>
        <w:autoSpaceDN w:val="0"/>
        <w:adjustRightInd w:val="0"/>
        <w:rPr>
          <w:rFonts w:ascii="Calibri" w:hAnsi="Calibri"/>
        </w:rPr>
      </w:pPr>
      <w:r w:rsidRPr="002F075E">
        <w:rPr>
          <w:rFonts w:ascii="Calibri" w:hAnsi="Calibri"/>
        </w:rPr>
        <w:t>klientui pageidaujant už papildomą mokestį, nustatomą užsakymo metu, įsipareigoja atlikti baliono</w:t>
      </w:r>
    </w:p>
    <w:p w:rsidR="000D1F39" w:rsidRPr="002F075E" w:rsidRDefault="000D1F39" w:rsidP="000D1F39">
      <w:pPr>
        <w:autoSpaceDE w:val="0"/>
        <w:autoSpaceDN w:val="0"/>
        <w:adjustRightInd w:val="0"/>
        <w:rPr>
          <w:rFonts w:ascii="Calibri" w:hAnsi="Calibri"/>
        </w:rPr>
      </w:pPr>
      <w:r w:rsidRPr="002F075E">
        <w:rPr>
          <w:rFonts w:ascii="Calibri" w:hAnsi="Calibri"/>
        </w:rPr>
        <w:t>pristatymo, prijungimo bei smulkaus dujinių prietaisų remonto paslaugas toje teritorijoje, kurioje Pirkėjas vykdo prekybą suskystintomis dujomis. Šis (4.3) įsipareigojimas negalioja jei yra Sutarties 5.1 punkte numatytos aplinkybės.</w:t>
      </w:r>
    </w:p>
    <w:p w:rsidR="000D1F39" w:rsidRPr="002F075E" w:rsidRDefault="000D1F39" w:rsidP="000D1F39">
      <w:pPr>
        <w:autoSpaceDE w:val="0"/>
        <w:autoSpaceDN w:val="0"/>
        <w:adjustRightInd w:val="0"/>
        <w:rPr>
          <w:rFonts w:ascii="Calibri" w:hAnsi="Calibri"/>
        </w:rPr>
      </w:pPr>
      <w:r w:rsidRPr="002F075E">
        <w:rPr>
          <w:rFonts w:ascii="Calibri" w:hAnsi="Calibri"/>
        </w:rPr>
        <w:t>4.4 Pardavėjas pasilieka teisę vienašališkai nutraukti avarinės tarnybos paslaugų teikimo sutartį (4.1</w:t>
      </w:r>
    </w:p>
    <w:p w:rsidR="000D1F39" w:rsidRPr="002F075E" w:rsidRDefault="000D1F39" w:rsidP="000D1F39">
      <w:pPr>
        <w:autoSpaceDE w:val="0"/>
        <w:autoSpaceDN w:val="0"/>
        <w:adjustRightInd w:val="0"/>
        <w:rPr>
          <w:rFonts w:ascii="Calibri" w:hAnsi="Calibri"/>
        </w:rPr>
      </w:pPr>
      <w:r w:rsidRPr="002F075E">
        <w:rPr>
          <w:rFonts w:ascii="Calibri" w:hAnsi="Calibri"/>
        </w:rPr>
        <w:t>Sutarties punktas), jei Pirkėjas prisidengdamas Pardavėjo teikiamomis avarinės tarnybos paslaugomis ir kitais įsipareigojimas, prekiauja ne Pardavėjo užpildytais dujų balionais.</w:t>
      </w:r>
    </w:p>
    <w:p w:rsidR="000D1F39" w:rsidRPr="002F075E" w:rsidRDefault="000D1F39" w:rsidP="000D1F39">
      <w:pPr>
        <w:autoSpaceDE w:val="0"/>
        <w:autoSpaceDN w:val="0"/>
        <w:adjustRightInd w:val="0"/>
        <w:ind w:firstLine="1296"/>
        <w:rPr>
          <w:rFonts w:ascii="Calibri" w:hAnsi="Calibri"/>
          <w:b/>
          <w:bCs/>
        </w:rPr>
      </w:pPr>
    </w:p>
    <w:p w:rsidR="000D1F39" w:rsidRPr="002F075E" w:rsidRDefault="000D1F39" w:rsidP="000D1F39">
      <w:pPr>
        <w:autoSpaceDE w:val="0"/>
        <w:autoSpaceDN w:val="0"/>
        <w:adjustRightInd w:val="0"/>
        <w:ind w:firstLine="1296"/>
        <w:rPr>
          <w:rFonts w:ascii="Calibri" w:hAnsi="Calibri"/>
          <w:b/>
          <w:bCs/>
        </w:rPr>
      </w:pPr>
      <w:r w:rsidRPr="002F075E">
        <w:rPr>
          <w:rFonts w:ascii="Calibri" w:hAnsi="Calibri"/>
          <w:b/>
          <w:bCs/>
        </w:rPr>
        <w:t>5. Nenugalima jėga (force majeure)</w:t>
      </w:r>
    </w:p>
    <w:p w:rsidR="000D1F39" w:rsidRPr="002F075E" w:rsidRDefault="000D1F39" w:rsidP="000D1F39">
      <w:pPr>
        <w:autoSpaceDE w:val="0"/>
        <w:autoSpaceDN w:val="0"/>
        <w:adjustRightInd w:val="0"/>
        <w:rPr>
          <w:rFonts w:ascii="Calibri" w:hAnsi="Calibri"/>
        </w:rPr>
      </w:pPr>
      <w:r w:rsidRPr="002F075E">
        <w:rPr>
          <w:rFonts w:ascii="Calibri" w:hAnsi="Calibri"/>
        </w:rPr>
        <w:t>5.1 Pardavėjas neatsako už šia Sutartimi numatytų įsipareigojimų neįvykdymą, jei tai įvyko dėl</w:t>
      </w:r>
    </w:p>
    <w:p w:rsidR="000D1F39" w:rsidRPr="002F075E" w:rsidRDefault="000D1F39" w:rsidP="000D1F39">
      <w:pPr>
        <w:autoSpaceDE w:val="0"/>
        <w:autoSpaceDN w:val="0"/>
        <w:adjustRightInd w:val="0"/>
        <w:rPr>
          <w:rFonts w:ascii="Calibri" w:hAnsi="Calibri"/>
        </w:rPr>
      </w:pPr>
      <w:r w:rsidRPr="002F075E">
        <w:rPr>
          <w:rFonts w:ascii="Calibri" w:hAnsi="Calibri"/>
        </w:rPr>
        <w:t>aplinkybių, kurių nebuvo galima kontroliuoti bei protingai numatyti Sutarties sudarymo metu (pvz. audra, didelis sniego ar lietaus kiekis, gaisras, nedirba AB „Orlen Lietuva“  ar kitos aplinkybės, dėl kurių nebuvo įmanoma Prekių pristatyti Pirkėjui).</w:t>
      </w:r>
    </w:p>
    <w:p w:rsidR="000D1F39" w:rsidRPr="002F075E" w:rsidRDefault="000D1F39" w:rsidP="000D1F39">
      <w:pPr>
        <w:autoSpaceDE w:val="0"/>
        <w:autoSpaceDN w:val="0"/>
        <w:adjustRightInd w:val="0"/>
        <w:ind w:firstLine="1296"/>
        <w:rPr>
          <w:rFonts w:ascii="Calibri" w:hAnsi="Calibri"/>
          <w:b/>
          <w:bCs/>
        </w:rPr>
      </w:pPr>
    </w:p>
    <w:p w:rsidR="000D1F39" w:rsidRPr="002F075E" w:rsidRDefault="000D1F39" w:rsidP="000D1F39">
      <w:pPr>
        <w:autoSpaceDE w:val="0"/>
        <w:autoSpaceDN w:val="0"/>
        <w:adjustRightInd w:val="0"/>
        <w:ind w:firstLine="1296"/>
        <w:rPr>
          <w:rFonts w:ascii="Calibri" w:hAnsi="Calibri"/>
          <w:b/>
          <w:bCs/>
        </w:rPr>
      </w:pPr>
      <w:r w:rsidRPr="002F075E">
        <w:rPr>
          <w:rFonts w:ascii="Calibri" w:hAnsi="Calibri"/>
          <w:b/>
          <w:bCs/>
        </w:rPr>
        <w:t>6. Kitos sąlygos</w:t>
      </w:r>
    </w:p>
    <w:p w:rsidR="000D1F39" w:rsidRPr="002F075E" w:rsidRDefault="000D1F39" w:rsidP="000D1F39">
      <w:pPr>
        <w:autoSpaceDE w:val="0"/>
        <w:autoSpaceDN w:val="0"/>
        <w:adjustRightInd w:val="0"/>
        <w:rPr>
          <w:rFonts w:ascii="Calibri" w:hAnsi="Calibri"/>
        </w:rPr>
      </w:pPr>
      <w:r w:rsidRPr="002F075E">
        <w:rPr>
          <w:rFonts w:ascii="Calibri" w:hAnsi="Calibri"/>
        </w:rPr>
        <w:t>6.1 Sutartis įsigalioja nuo jos pasirašymo momento. Pasibaigus Sutarties galiojimo terminui, Sutarties galiojimas pratęsiamas, kol viena iš Sutarties šalių nepraneša kitai šaliai apie Sutarties nutraukimą.</w:t>
      </w:r>
    </w:p>
    <w:p w:rsidR="000D1F39" w:rsidRPr="002F075E" w:rsidRDefault="000D1F39" w:rsidP="000D1F39">
      <w:pPr>
        <w:autoSpaceDE w:val="0"/>
        <w:autoSpaceDN w:val="0"/>
        <w:adjustRightInd w:val="0"/>
        <w:rPr>
          <w:rFonts w:ascii="Calibri" w:hAnsi="Calibri"/>
        </w:rPr>
      </w:pPr>
      <w:r w:rsidRPr="002F075E">
        <w:rPr>
          <w:rFonts w:ascii="Calibri" w:hAnsi="Calibri"/>
        </w:rPr>
        <w:t>6.2 Šalys ginčus sprendžia draugiškų derybų būdu. Ginčytini klausimai, dėl kurių šalys nesusitaria draugiškų derybų keliu, sprendžiami Lietuvos Respublikos įstatymų nustatyta tvarka.</w:t>
      </w:r>
    </w:p>
    <w:p w:rsidR="000D1F39" w:rsidRPr="002F075E" w:rsidRDefault="000D1F39" w:rsidP="000D1F39">
      <w:pPr>
        <w:autoSpaceDE w:val="0"/>
        <w:autoSpaceDN w:val="0"/>
        <w:adjustRightInd w:val="0"/>
        <w:rPr>
          <w:rFonts w:ascii="Calibri" w:hAnsi="Calibri"/>
        </w:rPr>
      </w:pPr>
      <w:r w:rsidRPr="002F075E">
        <w:rPr>
          <w:rFonts w:ascii="Calibri" w:hAnsi="Calibri"/>
        </w:rPr>
        <w:t>6.3 Sutartis gali būti nutraukiama abipusiu šalių sutarimu. Sutartis gali būti nutraukiama vienašališkai įstatymų nustatyta tvarka.</w:t>
      </w:r>
    </w:p>
    <w:p w:rsidR="000D1F39" w:rsidRPr="002F075E" w:rsidRDefault="000D1F39" w:rsidP="000D1F39">
      <w:pPr>
        <w:autoSpaceDE w:val="0"/>
        <w:autoSpaceDN w:val="0"/>
        <w:adjustRightInd w:val="0"/>
        <w:rPr>
          <w:rFonts w:ascii="Calibri" w:hAnsi="Calibri"/>
        </w:rPr>
      </w:pPr>
      <w:r w:rsidRPr="002F075E">
        <w:rPr>
          <w:rFonts w:ascii="Calibri" w:hAnsi="Calibri"/>
        </w:rPr>
        <w:t>6.4 Nutraukus Sutartį, nebegalioja ir avarinės tarnybos paslaugų sutartis ( 4.1 Sutarties punktas) bei kiti Pardavėjo specialieji įsipareigojimai (Sutarties 4.2, 4.3 punktai).</w:t>
      </w:r>
    </w:p>
    <w:p w:rsidR="000D1F39" w:rsidRDefault="000D1F39" w:rsidP="000D1F39">
      <w:pPr>
        <w:autoSpaceDE w:val="0"/>
        <w:autoSpaceDN w:val="0"/>
        <w:adjustRightInd w:val="0"/>
        <w:rPr>
          <w:rFonts w:ascii="Calibri" w:hAnsi="Calibri"/>
        </w:rPr>
      </w:pPr>
      <w:r w:rsidRPr="002F075E">
        <w:rPr>
          <w:rFonts w:ascii="Calibri" w:hAnsi="Calibri"/>
        </w:rPr>
        <w:t>6.5 Sutartis sudaryta dviem egzemplioriais, kurie yra išduodami sutarties šalims.</w:t>
      </w:r>
    </w:p>
    <w:p w:rsidR="000D1F39" w:rsidRDefault="000D1F39" w:rsidP="000D1F39">
      <w:pPr>
        <w:autoSpaceDE w:val="0"/>
        <w:autoSpaceDN w:val="0"/>
        <w:adjustRightInd w:val="0"/>
        <w:rPr>
          <w:rFonts w:ascii="Calibri" w:hAnsi="Calibri"/>
        </w:rPr>
      </w:pPr>
    </w:p>
    <w:p w:rsidR="000D1F39" w:rsidRDefault="000D1F39" w:rsidP="000D1F39">
      <w:pPr>
        <w:autoSpaceDE w:val="0"/>
        <w:autoSpaceDN w:val="0"/>
        <w:adjustRightInd w:val="0"/>
        <w:rPr>
          <w:rFonts w:ascii="Calibri" w:hAnsi="Calibri"/>
        </w:rPr>
      </w:pPr>
    </w:p>
    <w:p w:rsidR="000D1F39" w:rsidRDefault="000D1F39" w:rsidP="000D1F39">
      <w:pPr>
        <w:autoSpaceDE w:val="0"/>
        <w:autoSpaceDN w:val="0"/>
        <w:adjustRightInd w:val="0"/>
        <w:rPr>
          <w:rFonts w:ascii="Calibri" w:hAnsi="Calibri"/>
        </w:rPr>
      </w:pPr>
    </w:p>
    <w:p w:rsidR="000D1F39" w:rsidRPr="002F075E" w:rsidRDefault="000D1F39" w:rsidP="000D1F39">
      <w:pPr>
        <w:autoSpaceDE w:val="0"/>
        <w:autoSpaceDN w:val="0"/>
        <w:adjustRightInd w:val="0"/>
        <w:rPr>
          <w:rFonts w:ascii="Calibri" w:hAnsi="Calibri"/>
        </w:rPr>
      </w:pPr>
    </w:p>
    <w:p w:rsidR="000D1F39" w:rsidRPr="002F075E" w:rsidRDefault="000D1F39" w:rsidP="000D1F39">
      <w:pPr>
        <w:autoSpaceDE w:val="0"/>
        <w:autoSpaceDN w:val="0"/>
        <w:adjustRightInd w:val="0"/>
        <w:rPr>
          <w:rFonts w:ascii="Calibri" w:hAnsi="Calibri"/>
          <w:b/>
          <w:bCs/>
        </w:rPr>
      </w:pPr>
    </w:p>
    <w:p w:rsidR="000D1F39" w:rsidRPr="002F075E" w:rsidRDefault="000D1F39" w:rsidP="000D1F39">
      <w:pPr>
        <w:autoSpaceDE w:val="0"/>
        <w:autoSpaceDN w:val="0"/>
        <w:adjustRightInd w:val="0"/>
        <w:ind w:firstLine="1296"/>
        <w:rPr>
          <w:rFonts w:ascii="Calibri" w:hAnsi="Calibri"/>
          <w:b/>
          <w:bCs/>
        </w:rPr>
      </w:pPr>
      <w:r w:rsidRPr="002F075E">
        <w:rPr>
          <w:rFonts w:ascii="Calibri" w:hAnsi="Calibri"/>
          <w:b/>
          <w:bCs/>
        </w:rPr>
        <w:t>7. Šalių rekvizitai</w:t>
      </w:r>
    </w:p>
    <w:p w:rsidR="000D1F39" w:rsidRPr="002F075E" w:rsidRDefault="000D1F39" w:rsidP="000D1F39">
      <w:pPr>
        <w:autoSpaceDE w:val="0"/>
        <w:autoSpaceDN w:val="0"/>
        <w:adjustRightInd w:val="0"/>
        <w:rPr>
          <w:rFonts w:ascii="Calibri" w:hAnsi="Calibri"/>
          <w:b/>
          <w:bCs/>
        </w:rPr>
      </w:pPr>
    </w:p>
    <w:p w:rsidR="000D1F39" w:rsidRPr="002F075E" w:rsidRDefault="000D1F39" w:rsidP="000D1F39">
      <w:pPr>
        <w:autoSpaceDE w:val="0"/>
        <w:autoSpaceDN w:val="0"/>
        <w:adjustRightInd w:val="0"/>
        <w:outlineLvl w:val="0"/>
        <w:rPr>
          <w:rFonts w:ascii="Calibri" w:hAnsi="Calibri"/>
          <w:b/>
          <w:bCs/>
        </w:rPr>
      </w:pPr>
      <w:r w:rsidRPr="002F075E">
        <w:rPr>
          <w:rFonts w:ascii="Calibri" w:hAnsi="Calibri"/>
          <w:b/>
          <w:bCs/>
        </w:rPr>
        <w:t>Pardavėjas:</w:t>
      </w:r>
      <w:r w:rsidRPr="002F075E">
        <w:rPr>
          <w:rFonts w:ascii="Calibri" w:hAnsi="Calibri"/>
          <w:b/>
          <w:bCs/>
        </w:rPr>
        <w:tab/>
      </w:r>
      <w:r w:rsidRPr="002F075E">
        <w:rPr>
          <w:rFonts w:ascii="Calibri" w:hAnsi="Calibri"/>
          <w:b/>
          <w:bCs/>
        </w:rPr>
        <w:tab/>
      </w:r>
      <w:r w:rsidRPr="002F075E">
        <w:rPr>
          <w:rFonts w:ascii="Calibri" w:hAnsi="Calibri"/>
          <w:b/>
          <w:bCs/>
        </w:rPr>
        <w:tab/>
        <w:t xml:space="preserve">                                                </w:t>
      </w:r>
      <w:r w:rsidRPr="002F075E">
        <w:rPr>
          <w:rFonts w:ascii="Calibri" w:hAnsi="Calibri"/>
          <w:b/>
          <w:bCs/>
        </w:rPr>
        <w:tab/>
        <w:t>Pirkėjas:</w:t>
      </w:r>
    </w:p>
    <w:p w:rsidR="000D1F39" w:rsidRPr="002F075E" w:rsidRDefault="000D1F39" w:rsidP="000D1F39">
      <w:pPr>
        <w:autoSpaceDE w:val="0"/>
        <w:autoSpaceDN w:val="0"/>
        <w:adjustRightInd w:val="0"/>
        <w:rPr>
          <w:rFonts w:ascii="Calibri" w:hAnsi="Calibri"/>
        </w:rPr>
      </w:pPr>
      <w:r w:rsidRPr="002F075E">
        <w:rPr>
          <w:rFonts w:ascii="Calibri" w:hAnsi="Calibri"/>
        </w:rPr>
        <w:t xml:space="preserve">UAB „Dujalva“ </w:t>
      </w:r>
      <w:r w:rsidRPr="002F075E">
        <w:rPr>
          <w:rFonts w:ascii="Calibri" w:hAnsi="Calibri"/>
        </w:rPr>
        <w:tab/>
      </w:r>
      <w:r w:rsidRPr="002F075E">
        <w:rPr>
          <w:rFonts w:ascii="Calibri" w:hAnsi="Calibri"/>
        </w:rPr>
        <w:tab/>
      </w:r>
      <w:r w:rsidRPr="002F075E">
        <w:rPr>
          <w:rFonts w:ascii="Calibri" w:hAnsi="Calibri"/>
        </w:rPr>
        <w:tab/>
        <w:t xml:space="preserve">                                       XXXXXXXXXXXX</w:t>
      </w:r>
    </w:p>
    <w:p w:rsidR="000D1F39" w:rsidRPr="002F075E" w:rsidRDefault="000D1F39" w:rsidP="000D1F39">
      <w:pPr>
        <w:autoSpaceDE w:val="0"/>
        <w:autoSpaceDN w:val="0"/>
        <w:adjustRightInd w:val="0"/>
        <w:rPr>
          <w:rFonts w:ascii="Calibri" w:hAnsi="Calibri"/>
        </w:rPr>
      </w:pPr>
      <w:r w:rsidRPr="002F075E">
        <w:rPr>
          <w:rFonts w:ascii="Calibri" w:hAnsi="Calibri"/>
        </w:rPr>
        <w:t>(</w:t>
      </w:r>
      <w:r w:rsidRPr="002F075E">
        <w:rPr>
          <w:rFonts w:ascii="Calibri" w:hAnsi="Calibri"/>
          <w:i/>
          <w:iCs/>
        </w:rPr>
        <w:t>įmonės pavadinimas</w:t>
      </w:r>
      <w:r w:rsidRPr="002F075E">
        <w:rPr>
          <w:rFonts w:ascii="Calibri" w:hAnsi="Calibri"/>
        </w:rPr>
        <w:t xml:space="preserve">) </w:t>
      </w:r>
      <w:r w:rsidRPr="002F075E">
        <w:rPr>
          <w:rFonts w:ascii="Calibri" w:hAnsi="Calibri"/>
        </w:rPr>
        <w:tab/>
      </w:r>
      <w:r w:rsidRPr="002F075E">
        <w:rPr>
          <w:rFonts w:ascii="Calibri" w:hAnsi="Calibri"/>
        </w:rPr>
        <w:tab/>
      </w:r>
      <w:r w:rsidRPr="002F075E">
        <w:rPr>
          <w:rFonts w:ascii="Calibri" w:hAnsi="Calibri"/>
        </w:rPr>
        <w:tab/>
        <w:t xml:space="preserve">                                                     (</w:t>
      </w:r>
      <w:r w:rsidRPr="002F075E">
        <w:rPr>
          <w:rFonts w:ascii="Calibri" w:hAnsi="Calibri"/>
          <w:i/>
          <w:iCs/>
        </w:rPr>
        <w:t>įmonės pavadinimas</w:t>
      </w:r>
      <w:r w:rsidRPr="002F075E">
        <w:rPr>
          <w:rFonts w:ascii="Calibri" w:hAnsi="Calibri"/>
        </w:rPr>
        <w:t>)</w:t>
      </w:r>
    </w:p>
    <w:p w:rsidR="000D1F39" w:rsidRPr="002F075E" w:rsidRDefault="000D1F39" w:rsidP="000D1F39">
      <w:pPr>
        <w:autoSpaceDE w:val="0"/>
        <w:autoSpaceDN w:val="0"/>
        <w:adjustRightInd w:val="0"/>
        <w:rPr>
          <w:rFonts w:ascii="Calibri" w:hAnsi="Calibri"/>
        </w:rPr>
      </w:pPr>
      <w:r w:rsidRPr="002F075E">
        <w:rPr>
          <w:rFonts w:ascii="Calibri" w:hAnsi="Calibri"/>
        </w:rPr>
        <w:t xml:space="preserve">300063765 </w:t>
      </w:r>
      <w:r w:rsidRPr="002F075E">
        <w:rPr>
          <w:rFonts w:ascii="Calibri" w:hAnsi="Calibri"/>
        </w:rPr>
        <w:tab/>
      </w:r>
      <w:r w:rsidRPr="002F075E">
        <w:rPr>
          <w:rFonts w:ascii="Calibri" w:hAnsi="Calibri"/>
        </w:rPr>
        <w:tab/>
      </w:r>
      <w:r w:rsidRPr="002F075E">
        <w:rPr>
          <w:rFonts w:ascii="Calibri" w:hAnsi="Calibri"/>
        </w:rPr>
        <w:tab/>
      </w:r>
      <w:r w:rsidRPr="002F075E">
        <w:rPr>
          <w:rFonts w:ascii="Calibri" w:hAnsi="Calibri"/>
        </w:rPr>
        <w:tab/>
        <w:t xml:space="preserve">                                       XXXXXXXXXXXX</w:t>
      </w:r>
    </w:p>
    <w:p w:rsidR="000D1F39" w:rsidRPr="002F075E" w:rsidRDefault="000D1F39" w:rsidP="000D1F39">
      <w:pPr>
        <w:autoSpaceDE w:val="0"/>
        <w:autoSpaceDN w:val="0"/>
        <w:adjustRightInd w:val="0"/>
        <w:rPr>
          <w:rFonts w:ascii="Calibri" w:hAnsi="Calibri"/>
        </w:rPr>
      </w:pPr>
      <w:r w:rsidRPr="002F075E">
        <w:rPr>
          <w:rFonts w:ascii="Calibri" w:hAnsi="Calibri"/>
        </w:rPr>
        <w:t>(</w:t>
      </w:r>
      <w:r w:rsidRPr="002F075E">
        <w:rPr>
          <w:rFonts w:ascii="Calibri" w:hAnsi="Calibri"/>
          <w:i/>
          <w:iCs/>
        </w:rPr>
        <w:t>įmonės kodas</w:t>
      </w:r>
      <w:r w:rsidRPr="002F075E">
        <w:rPr>
          <w:rFonts w:ascii="Calibri" w:hAnsi="Calibri"/>
        </w:rPr>
        <w:t>)</w:t>
      </w:r>
      <w:r w:rsidRPr="002F075E">
        <w:rPr>
          <w:rFonts w:ascii="Calibri" w:hAnsi="Calibri"/>
        </w:rPr>
        <w:tab/>
      </w:r>
      <w:r w:rsidRPr="002F075E">
        <w:rPr>
          <w:rFonts w:ascii="Calibri" w:hAnsi="Calibri"/>
        </w:rPr>
        <w:tab/>
      </w:r>
      <w:r w:rsidRPr="002F075E">
        <w:rPr>
          <w:rFonts w:ascii="Calibri" w:hAnsi="Calibri"/>
        </w:rPr>
        <w:tab/>
      </w:r>
      <w:r w:rsidRPr="002F075E">
        <w:rPr>
          <w:rFonts w:ascii="Calibri" w:hAnsi="Calibri"/>
        </w:rPr>
        <w:tab/>
        <w:t xml:space="preserve">                                                      (</w:t>
      </w:r>
      <w:r w:rsidRPr="002F075E">
        <w:rPr>
          <w:rFonts w:ascii="Calibri" w:hAnsi="Calibri"/>
          <w:i/>
          <w:iCs/>
        </w:rPr>
        <w:t>įmonės kodas</w:t>
      </w:r>
      <w:r w:rsidRPr="002F075E">
        <w:rPr>
          <w:rFonts w:ascii="Calibri" w:hAnsi="Calibri"/>
        </w:rPr>
        <w:t>)</w:t>
      </w:r>
    </w:p>
    <w:p w:rsidR="000D1F39" w:rsidRPr="002F075E" w:rsidRDefault="000D1F39" w:rsidP="000D1F39">
      <w:pPr>
        <w:autoSpaceDE w:val="0"/>
        <w:autoSpaceDN w:val="0"/>
        <w:adjustRightInd w:val="0"/>
        <w:rPr>
          <w:rFonts w:ascii="Calibri" w:hAnsi="Calibri"/>
        </w:rPr>
      </w:pPr>
      <w:r w:rsidRPr="002F075E">
        <w:rPr>
          <w:rFonts w:ascii="Calibri" w:hAnsi="Calibri"/>
        </w:rPr>
        <w:t>LT100001284517</w:t>
      </w:r>
      <w:r w:rsidRPr="002F075E">
        <w:rPr>
          <w:rFonts w:ascii="Calibri" w:hAnsi="Calibri"/>
        </w:rPr>
        <w:tab/>
      </w:r>
      <w:r w:rsidRPr="002F075E">
        <w:rPr>
          <w:rFonts w:ascii="Calibri" w:hAnsi="Calibri"/>
        </w:rPr>
        <w:tab/>
      </w:r>
      <w:r w:rsidRPr="002F075E">
        <w:rPr>
          <w:rFonts w:ascii="Calibri" w:hAnsi="Calibri"/>
        </w:rPr>
        <w:tab/>
        <w:t xml:space="preserve">                                       XXXXXXXXXXXXX</w:t>
      </w:r>
    </w:p>
    <w:p w:rsidR="000D1F39" w:rsidRPr="002F075E" w:rsidRDefault="000D1F39" w:rsidP="000D1F39">
      <w:pPr>
        <w:autoSpaceDE w:val="0"/>
        <w:autoSpaceDN w:val="0"/>
        <w:adjustRightInd w:val="0"/>
        <w:rPr>
          <w:rFonts w:ascii="Calibri" w:hAnsi="Calibri"/>
        </w:rPr>
      </w:pPr>
      <w:r w:rsidRPr="002F075E">
        <w:rPr>
          <w:rFonts w:ascii="Calibri" w:hAnsi="Calibri"/>
        </w:rPr>
        <w:t>(</w:t>
      </w:r>
      <w:r w:rsidRPr="002F075E">
        <w:rPr>
          <w:rFonts w:ascii="Calibri" w:hAnsi="Calibri"/>
          <w:i/>
          <w:iCs/>
        </w:rPr>
        <w:t>PVM kodas</w:t>
      </w:r>
      <w:r w:rsidRPr="002F075E">
        <w:rPr>
          <w:rFonts w:ascii="Calibri" w:hAnsi="Calibri"/>
        </w:rPr>
        <w:t>)</w:t>
      </w:r>
      <w:r w:rsidRPr="002F075E">
        <w:rPr>
          <w:rFonts w:ascii="Calibri" w:hAnsi="Calibri"/>
        </w:rPr>
        <w:tab/>
      </w:r>
      <w:r w:rsidRPr="002F075E">
        <w:rPr>
          <w:rFonts w:ascii="Calibri" w:hAnsi="Calibri"/>
        </w:rPr>
        <w:tab/>
      </w:r>
      <w:r w:rsidRPr="002F075E">
        <w:rPr>
          <w:rFonts w:ascii="Calibri" w:hAnsi="Calibri"/>
        </w:rPr>
        <w:tab/>
      </w:r>
      <w:r w:rsidRPr="002F075E">
        <w:rPr>
          <w:rFonts w:ascii="Calibri" w:hAnsi="Calibri"/>
        </w:rPr>
        <w:tab/>
        <w:t xml:space="preserve">                       (</w:t>
      </w:r>
      <w:r w:rsidRPr="002F075E">
        <w:rPr>
          <w:rFonts w:ascii="Calibri" w:hAnsi="Calibri"/>
          <w:i/>
          <w:iCs/>
        </w:rPr>
        <w:t>PVM kodas</w:t>
      </w:r>
      <w:r w:rsidRPr="002F075E">
        <w:rPr>
          <w:rFonts w:ascii="Calibri" w:hAnsi="Calibri"/>
        </w:rPr>
        <w:t>)</w:t>
      </w:r>
    </w:p>
    <w:p w:rsidR="000D1F39" w:rsidRPr="002F075E" w:rsidRDefault="000D1F39" w:rsidP="000D1F39">
      <w:pPr>
        <w:autoSpaceDE w:val="0"/>
        <w:autoSpaceDN w:val="0"/>
        <w:adjustRightInd w:val="0"/>
        <w:rPr>
          <w:rFonts w:ascii="Calibri" w:hAnsi="Calibri"/>
        </w:rPr>
      </w:pPr>
      <w:r w:rsidRPr="002F075E">
        <w:rPr>
          <w:rFonts w:ascii="Calibri" w:hAnsi="Calibri"/>
        </w:rPr>
        <w:t>Islandijos 6, Tauragė</w:t>
      </w:r>
      <w:r w:rsidRPr="002F075E">
        <w:rPr>
          <w:rFonts w:ascii="Calibri" w:hAnsi="Calibri"/>
        </w:rPr>
        <w:tab/>
      </w:r>
      <w:r w:rsidRPr="002F075E">
        <w:rPr>
          <w:rFonts w:ascii="Calibri" w:hAnsi="Calibri"/>
        </w:rPr>
        <w:tab/>
        <w:t xml:space="preserve"> </w:t>
      </w:r>
      <w:r w:rsidRPr="002F075E">
        <w:rPr>
          <w:rFonts w:ascii="Calibri" w:hAnsi="Calibri"/>
        </w:rPr>
        <w:tab/>
        <w:t xml:space="preserve">                                       XXXXXXXXXXXXXXXXXX</w:t>
      </w:r>
    </w:p>
    <w:p w:rsidR="000D1F39" w:rsidRPr="002F075E" w:rsidRDefault="000D1F39" w:rsidP="000D1F39">
      <w:pPr>
        <w:autoSpaceDE w:val="0"/>
        <w:autoSpaceDN w:val="0"/>
        <w:adjustRightInd w:val="0"/>
        <w:rPr>
          <w:rFonts w:ascii="Calibri" w:hAnsi="Calibri"/>
        </w:rPr>
      </w:pPr>
      <w:r w:rsidRPr="002F075E">
        <w:rPr>
          <w:rFonts w:ascii="Calibri" w:hAnsi="Calibri"/>
        </w:rPr>
        <w:t>(</w:t>
      </w:r>
      <w:r w:rsidRPr="002F075E">
        <w:rPr>
          <w:rFonts w:ascii="Calibri" w:hAnsi="Calibri"/>
          <w:i/>
          <w:iCs/>
        </w:rPr>
        <w:t>adresas</w:t>
      </w:r>
      <w:r w:rsidRPr="002F075E">
        <w:rPr>
          <w:rFonts w:ascii="Calibri" w:hAnsi="Calibri"/>
        </w:rPr>
        <w:t>)</w:t>
      </w:r>
      <w:r w:rsidRPr="002F075E">
        <w:rPr>
          <w:rFonts w:ascii="Calibri" w:hAnsi="Calibri"/>
        </w:rPr>
        <w:tab/>
      </w:r>
      <w:r w:rsidRPr="002F075E">
        <w:rPr>
          <w:rFonts w:ascii="Calibri" w:hAnsi="Calibri"/>
        </w:rPr>
        <w:tab/>
      </w:r>
      <w:r w:rsidRPr="002F075E">
        <w:rPr>
          <w:rFonts w:ascii="Calibri" w:hAnsi="Calibri"/>
        </w:rPr>
        <w:tab/>
      </w:r>
      <w:r w:rsidRPr="002F075E">
        <w:rPr>
          <w:rFonts w:ascii="Calibri" w:hAnsi="Calibri"/>
        </w:rPr>
        <w:tab/>
        <w:t xml:space="preserve">                                                                                  </w:t>
      </w:r>
    </w:p>
    <w:p w:rsidR="000D1F39" w:rsidRPr="002F075E" w:rsidRDefault="000D1F39" w:rsidP="000D1F39">
      <w:pPr>
        <w:autoSpaceDE w:val="0"/>
        <w:autoSpaceDN w:val="0"/>
        <w:adjustRightInd w:val="0"/>
        <w:rPr>
          <w:rFonts w:ascii="Calibri" w:hAnsi="Calibri"/>
        </w:rPr>
      </w:pPr>
      <w:r w:rsidRPr="002F075E">
        <w:rPr>
          <w:rFonts w:ascii="Calibri" w:hAnsi="Calibri"/>
        </w:rPr>
        <w:t>A/S Nr LT217044060004540484</w:t>
      </w:r>
      <w:r w:rsidRPr="002F075E">
        <w:rPr>
          <w:rFonts w:ascii="Calibri" w:hAnsi="Calibri"/>
        </w:rPr>
        <w:tab/>
      </w:r>
      <w:r w:rsidRPr="002F075E">
        <w:rPr>
          <w:rFonts w:ascii="Calibri" w:hAnsi="Calibri"/>
        </w:rPr>
        <w:tab/>
        <w:t xml:space="preserve">                           XXXXXXXXXXXXXX</w:t>
      </w:r>
    </w:p>
    <w:p w:rsidR="000D1F39" w:rsidRPr="002F075E" w:rsidRDefault="000D1F39" w:rsidP="000D1F39">
      <w:pPr>
        <w:autoSpaceDE w:val="0"/>
        <w:autoSpaceDN w:val="0"/>
        <w:adjustRightInd w:val="0"/>
        <w:rPr>
          <w:rFonts w:ascii="Calibri" w:hAnsi="Calibri"/>
        </w:rPr>
      </w:pPr>
      <w:r w:rsidRPr="002F075E">
        <w:rPr>
          <w:rFonts w:ascii="Calibri" w:hAnsi="Calibri"/>
        </w:rPr>
        <w:t xml:space="preserve">AB SEB BANKAS                     </w:t>
      </w:r>
      <w:r w:rsidRPr="002F075E">
        <w:rPr>
          <w:rFonts w:ascii="Calibri" w:hAnsi="Calibri"/>
        </w:rPr>
        <w:tab/>
      </w:r>
      <w:r w:rsidRPr="002F075E">
        <w:rPr>
          <w:rFonts w:ascii="Calibri" w:hAnsi="Calibri"/>
        </w:rPr>
        <w:tab/>
        <w:t xml:space="preserve">                           XXXXXXXXXXXX</w:t>
      </w:r>
    </w:p>
    <w:p w:rsidR="000D1F39" w:rsidRPr="002F075E" w:rsidRDefault="000D1F39" w:rsidP="000D1F39">
      <w:pPr>
        <w:autoSpaceDE w:val="0"/>
        <w:autoSpaceDN w:val="0"/>
        <w:adjustRightInd w:val="0"/>
        <w:rPr>
          <w:rFonts w:ascii="Calibri" w:hAnsi="Calibri"/>
        </w:rPr>
      </w:pPr>
      <w:r w:rsidRPr="002F075E">
        <w:rPr>
          <w:rFonts w:ascii="Calibri" w:hAnsi="Calibri"/>
        </w:rPr>
        <w:t>(</w:t>
      </w:r>
      <w:r w:rsidRPr="002F075E">
        <w:rPr>
          <w:rFonts w:ascii="Calibri" w:hAnsi="Calibri"/>
          <w:i/>
          <w:iCs/>
        </w:rPr>
        <w:t>banko duomenys</w:t>
      </w:r>
      <w:r w:rsidRPr="002F075E">
        <w:rPr>
          <w:rFonts w:ascii="Calibri" w:hAnsi="Calibri"/>
        </w:rPr>
        <w:t xml:space="preserve">)   </w:t>
      </w:r>
      <w:r w:rsidRPr="002F075E">
        <w:rPr>
          <w:rFonts w:ascii="Calibri" w:hAnsi="Calibri"/>
        </w:rPr>
        <w:tab/>
      </w:r>
      <w:r w:rsidRPr="002F075E">
        <w:rPr>
          <w:rFonts w:ascii="Calibri" w:hAnsi="Calibri"/>
        </w:rPr>
        <w:tab/>
      </w:r>
      <w:r w:rsidRPr="002F075E">
        <w:rPr>
          <w:rFonts w:ascii="Calibri" w:hAnsi="Calibri"/>
        </w:rPr>
        <w:tab/>
        <w:t xml:space="preserve">                               (</w:t>
      </w:r>
      <w:r w:rsidRPr="002F075E">
        <w:rPr>
          <w:rFonts w:ascii="Calibri" w:hAnsi="Calibri"/>
          <w:i/>
          <w:iCs/>
        </w:rPr>
        <w:t>banko duomenys</w:t>
      </w:r>
      <w:r w:rsidRPr="002F075E">
        <w:rPr>
          <w:rFonts w:ascii="Calibri" w:hAnsi="Calibri"/>
        </w:rPr>
        <w:t>)</w:t>
      </w:r>
    </w:p>
    <w:p w:rsidR="000D1F39" w:rsidRPr="002F075E" w:rsidRDefault="000D1F39" w:rsidP="000D1F39">
      <w:pPr>
        <w:autoSpaceDE w:val="0"/>
        <w:autoSpaceDN w:val="0"/>
        <w:adjustRightInd w:val="0"/>
        <w:rPr>
          <w:rFonts w:ascii="Calibri" w:hAnsi="Calibri"/>
        </w:rPr>
      </w:pPr>
      <w:r w:rsidRPr="002F075E">
        <w:rPr>
          <w:rFonts w:ascii="Calibri" w:hAnsi="Calibri"/>
        </w:rPr>
        <w:t>Tel/faksas 8 686 15771</w:t>
      </w:r>
      <w:r w:rsidRPr="002F075E">
        <w:rPr>
          <w:rFonts w:ascii="Calibri" w:hAnsi="Calibri"/>
        </w:rPr>
        <w:tab/>
      </w:r>
      <w:r w:rsidRPr="002F075E">
        <w:rPr>
          <w:rFonts w:ascii="Calibri" w:hAnsi="Calibri"/>
        </w:rPr>
        <w:tab/>
      </w:r>
      <w:r w:rsidRPr="002F075E">
        <w:rPr>
          <w:rFonts w:ascii="Calibri" w:hAnsi="Calibri"/>
        </w:rPr>
        <w:tab/>
      </w:r>
    </w:p>
    <w:p w:rsidR="000D1F39" w:rsidRPr="002F075E" w:rsidRDefault="000D1F39" w:rsidP="000D1F39">
      <w:pPr>
        <w:autoSpaceDE w:val="0"/>
        <w:autoSpaceDN w:val="0"/>
        <w:adjustRightInd w:val="0"/>
        <w:rPr>
          <w:rFonts w:ascii="Calibri" w:hAnsi="Calibri"/>
        </w:rPr>
      </w:pPr>
      <w:hyperlink r:id="rId4" w:history="1">
        <w:r w:rsidRPr="002F075E">
          <w:rPr>
            <w:rStyle w:val="Hyperlink"/>
            <w:rFonts w:ascii="Calibri" w:hAnsi="Calibri"/>
          </w:rPr>
          <w:t>dujalva@gmail.com</w:t>
        </w:r>
      </w:hyperlink>
      <w:r w:rsidRPr="002F075E">
        <w:rPr>
          <w:rFonts w:ascii="Calibri" w:hAnsi="Calibri"/>
        </w:rPr>
        <w:t xml:space="preserve"> </w:t>
      </w:r>
      <w:r w:rsidRPr="002F075E">
        <w:rPr>
          <w:rFonts w:ascii="Calibri" w:hAnsi="Calibri"/>
        </w:rPr>
        <w:tab/>
      </w:r>
      <w:r w:rsidRPr="002F075E">
        <w:rPr>
          <w:rFonts w:ascii="Calibri" w:hAnsi="Calibri"/>
        </w:rPr>
        <w:tab/>
      </w:r>
      <w:r w:rsidRPr="002F075E">
        <w:rPr>
          <w:rFonts w:ascii="Calibri" w:hAnsi="Calibri"/>
        </w:rPr>
        <w:tab/>
      </w:r>
    </w:p>
    <w:p w:rsidR="000D1F39" w:rsidRPr="002F075E" w:rsidRDefault="000D1F39" w:rsidP="000D1F39">
      <w:pPr>
        <w:autoSpaceDE w:val="0"/>
        <w:autoSpaceDN w:val="0"/>
        <w:adjustRightInd w:val="0"/>
        <w:rPr>
          <w:rFonts w:ascii="Calibri" w:hAnsi="Calibri"/>
        </w:rPr>
      </w:pPr>
      <w:r w:rsidRPr="002F075E">
        <w:rPr>
          <w:rFonts w:ascii="Calibri" w:hAnsi="Calibri"/>
        </w:rPr>
        <w:t>(</w:t>
      </w:r>
      <w:r w:rsidRPr="002F075E">
        <w:rPr>
          <w:rFonts w:ascii="Calibri" w:hAnsi="Calibri"/>
          <w:i/>
          <w:iCs/>
        </w:rPr>
        <w:t>įmonės telefonas/ faksas, el. paštas</w:t>
      </w:r>
      <w:r w:rsidRPr="002F075E">
        <w:rPr>
          <w:rFonts w:ascii="Calibri" w:hAnsi="Calibri"/>
        </w:rPr>
        <w:t>)</w:t>
      </w:r>
      <w:r w:rsidRPr="002F075E">
        <w:rPr>
          <w:rFonts w:ascii="Calibri" w:hAnsi="Calibri"/>
        </w:rPr>
        <w:tab/>
        <w:t xml:space="preserve">                                    </w:t>
      </w:r>
      <w:r w:rsidRPr="002F075E">
        <w:rPr>
          <w:rFonts w:ascii="Calibri" w:hAnsi="Calibri"/>
          <w:i/>
          <w:iCs/>
        </w:rPr>
        <w:t>telefonas/ faksas, el. paštas)</w:t>
      </w:r>
    </w:p>
    <w:p w:rsidR="000D1F39" w:rsidRPr="002F075E" w:rsidRDefault="000D1F39" w:rsidP="000D1F39">
      <w:pPr>
        <w:autoSpaceDE w:val="0"/>
        <w:autoSpaceDN w:val="0"/>
        <w:adjustRightInd w:val="0"/>
        <w:rPr>
          <w:rFonts w:ascii="Calibri" w:hAnsi="Calibri"/>
        </w:rPr>
      </w:pPr>
    </w:p>
    <w:p w:rsidR="000D1F39" w:rsidRPr="002F075E" w:rsidRDefault="000D1F39" w:rsidP="000D1F39">
      <w:pPr>
        <w:autoSpaceDE w:val="0"/>
        <w:autoSpaceDN w:val="0"/>
        <w:adjustRightInd w:val="0"/>
        <w:ind w:left="3888" w:firstLine="1296"/>
        <w:rPr>
          <w:rFonts w:ascii="Calibri" w:hAnsi="Calibri"/>
        </w:rPr>
      </w:pPr>
    </w:p>
    <w:p w:rsidR="000D1F39" w:rsidRPr="002F075E" w:rsidRDefault="000D1F39" w:rsidP="000D1F39">
      <w:pPr>
        <w:ind w:left="3888" w:firstLine="1296"/>
        <w:rPr>
          <w:rFonts w:ascii="Calibri" w:hAnsi="Calibri"/>
        </w:rPr>
      </w:pPr>
    </w:p>
    <w:p w:rsidR="00692184" w:rsidRDefault="000D1F39" w:rsidP="000D1F39">
      <w:pPr>
        <w:rPr>
          <w:rFonts w:ascii="Calibri" w:hAnsi="Calibri"/>
        </w:rPr>
      </w:pPr>
      <w:r w:rsidRPr="002F075E">
        <w:rPr>
          <w:rFonts w:ascii="Calibri" w:hAnsi="Calibri"/>
        </w:rPr>
        <w:t xml:space="preserve">A. V. </w:t>
      </w:r>
      <w:r w:rsidRPr="002F075E">
        <w:rPr>
          <w:rFonts w:ascii="Calibri" w:hAnsi="Calibri"/>
        </w:rPr>
        <w:tab/>
      </w:r>
      <w:r w:rsidRPr="002F075E">
        <w:rPr>
          <w:rFonts w:ascii="Calibri" w:hAnsi="Calibri"/>
        </w:rPr>
        <w:tab/>
      </w:r>
      <w:r w:rsidRPr="002F075E">
        <w:rPr>
          <w:rFonts w:ascii="Calibri" w:hAnsi="Calibri"/>
        </w:rPr>
        <w:tab/>
      </w:r>
      <w:r w:rsidRPr="002F075E">
        <w:rPr>
          <w:rFonts w:ascii="Calibri" w:hAnsi="Calibri"/>
        </w:rPr>
        <w:tab/>
        <w:t xml:space="preserve">                                                              A. V.          </w:t>
      </w:r>
    </w:p>
    <w:p w:rsidR="000D1F39" w:rsidRDefault="000D1F39" w:rsidP="000D1F39">
      <w:pPr>
        <w:rPr>
          <w:rFonts w:ascii="Calibri" w:hAnsi="Calibri"/>
        </w:rPr>
      </w:pPr>
    </w:p>
    <w:p w:rsidR="000D1F39" w:rsidRDefault="000D1F39" w:rsidP="000D1F39">
      <w:pPr>
        <w:rPr>
          <w:rFonts w:ascii="Calibri" w:hAnsi="Calibri"/>
        </w:rPr>
      </w:pPr>
      <w:bookmarkStart w:id="0" w:name="_GoBack"/>
      <w:bookmarkEnd w:id="0"/>
    </w:p>
    <w:p w:rsidR="000D1F39" w:rsidRPr="00F059ED" w:rsidRDefault="000D1F39" w:rsidP="000D1F39">
      <w:pPr>
        <w:rPr>
          <w:rFonts w:ascii="Calibri" w:hAnsi="Calibri"/>
          <w:b/>
          <w:sz w:val="28"/>
          <w:szCs w:val="28"/>
          <w:u w:val="single"/>
        </w:rPr>
      </w:pPr>
      <w:r w:rsidRPr="00F059ED">
        <w:rPr>
          <w:rFonts w:ascii="Calibri" w:hAnsi="Calibri"/>
          <w:b/>
          <w:sz w:val="28"/>
          <w:szCs w:val="28"/>
          <w:u w:val="single"/>
        </w:rPr>
        <w:t>Kontaktai</w:t>
      </w:r>
    </w:p>
    <w:p w:rsidR="000D1F39" w:rsidRDefault="000D1F39" w:rsidP="000D1F39">
      <w:pPr>
        <w:rPr>
          <w:rFonts w:ascii="Calibri" w:hAnsi="Calibri"/>
          <w:b/>
        </w:rPr>
      </w:pPr>
    </w:p>
    <w:p w:rsidR="000D1F39" w:rsidRPr="002F075E" w:rsidRDefault="000D1F39" w:rsidP="000D1F39">
      <w:pPr>
        <w:rPr>
          <w:rFonts w:ascii="Calibri" w:hAnsi="Calibri"/>
        </w:rPr>
      </w:pPr>
      <w:r w:rsidRPr="002F075E">
        <w:rPr>
          <w:rFonts w:ascii="Calibri" w:hAnsi="Calibri"/>
        </w:rPr>
        <w:t xml:space="preserve">UAB ,,DUJALVA“                                                      </w:t>
      </w:r>
      <w:r>
        <w:rPr>
          <w:rFonts w:ascii="Calibri" w:hAnsi="Calibri"/>
        </w:rPr>
        <w:t xml:space="preserve">       </w:t>
      </w:r>
    </w:p>
    <w:p w:rsidR="000D1F39" w:rsidRPr="002F075E" w:rsidRDefault="000D1F39" w:rsidP="000D1F39">
      <w:pPr>
        <w:rPr>
          <w:rFonts w:ascii="Calibri" w:hAnsi="Calibri"/>
        </w:rPr>
      </w:pPr>
      <w:r w:rsidRPr="002F075E">
        <w:rPr>
          <w:rFonts w:ascii="Calibri" w:hAnsi="Calibri"/>
        </w:rPr>
        <w:t xml:space="preserve">Islandijos g. 6 Tauragė                                             </w:t>
      </w:r>
      <w:r>
        <w:rPr>
          <w:rFonts w:ascii="Calibri" w:hAnsi="Calibri"/>
        </w:rPr>
        <w:t xml:space="preserve">            </w:t>
      </w:r>
    </w:p>
    <w:p w:rsidR="000D1F39" w:rsidRPr="002F075E" w:rsidRDefault="000D1F39" w:rsidP="000D1F39">
      <w:pPr>
        <w:rPr>
          <w:rFonts w:ascii="Calibri" w:hAnsi="Calibri"/>
        </w:rPr>
      </w:pPr>
      <w:r w:rsidRPr="002F075E">
        <w:rPr>
          <w:rFonts w:ascii="Calibri" w:hAnsi="Calibri"/>
        </w:rPr>
        <w:t xml:space="preserve">Įmonės kodas 300063765                                         </w:t>
      </w:r>
      <w:r>
        <w:rPr>
          <w:rFonts w:ascii="Calibri" w:hAnsi="Calibri"/>
        </w:rPr>
        <w:t xml:space="preserve">            </w:t>
      </w:r>
    </w:p>
    <w:p w:rsidR="000D1F39" w:rsidRPr="002F075E" w:rsidRDefault="000D1F39" w:rsidP="000D1F39">
      <w:pPr>
        <w:rPr>
          <w:rFonts w:ascii="Calibri" w:hAnsi="Calibri"/>
        </w:rPr>
      </w:pPr>
      <w:r w:rsidRPr="002F075E">
        <w:rPr>
          <w:rFonts w:ascii="Calibri" w:hAnsi="Calibri"/>
        </w:rPr>
        <w:t xml:space="preserve">PVM  kodas LT100001284517                             </w:t>
      </w:r>
      <w:r>
        <w:rPr>
          <w:rFonts w:ascii="Calibri" w:hAnsi="Calibri"/>
        </w:rPr>
        <w:t xml:space="preserve">      </w:t>
      </w:r>
      <w:r w:rsidRPr="002F075E">
        <w:rPr>
          <w:rFonts w:ascii="Calibri" w:hAnsi="Calibri"/>
        </w:rPr>
        <w:t xml:space="preserve">                                                                                                                   </w:t>
      </w:r>
    </w:p>
    <w:p w:rsidR="000D1F39" w:rsidRDefault="000D1F39" w:rsidP="000D1F39">
      <w:pPr>
        <w:rPr>
          <w:rFonts w:ascii="Calibri" w:hAnsi="Calibri"/>
        </w:rPr>
      </w:pPr>
      <w:r w:rsidRPr="002F075E">
        <w:rPr>
          <w:rFonts w:ascii="Calibri" w:hAnsi="Calibri"/>
        </w:rPr>
        <w:t xml:space="preserve">Direktorius Vaidas Juodeikis   </w:t>
      </w:r>
    </w:p>
    <w:p w:rsidR="000D1F39" w:rsidRDefault="000D1F39" w:rsidP="000D1F39">
      <w:pPr>
        <w:rPr>
          <w:rFonts w:ascii="Calibri" w:hAnsi="Calibri"/>
        </w:rPr>
      </w:pPr>
      <w:r w:rsidRPr="002F075E">
        <w:rPr>
          <w:rFonts w:ascii="Calibri" w:hAnsi="Calibri"/>
        </w:rPr>
        <w:t xml:space="preserve">Tel.  8-686-15771                                         </w:t>
      </w:r>
      <w:r>
        <w:rPr>
          <w:rFonts w:ascii="Calibri" w:hAnsi="Calibri"/>
        </w:rPr>
        <w:t xml:space="preserve">                          </w:t>
      </w:r>
    </w:p>
    <w:p w:rsidR="000D1F39" w:rsidRDefault="000D1F39" w:rsidP="000D1F39">
      <w:pPr>
        <w:rPr>
          <w:rFonts w:ascii="Calibri" w:hAnsi="Calibri"/>
        </w:rPr>
      </w:pPr>
      <w:hyperlink r:id="rId5" w:history="1">
        <w:r w:rsidRPr="002F075E">
          <w:rPr>
            <w:rStyle w:val="Hyperlink"/>
            <w:rFonts w:ascii="Calibri" w:hAnsi="Calibri"/>
          </w:rPr>
          <w:t>dujalva@gmail.com</w:t>
        </w:r>
      </w:hyperlink>
    </w:p>
    <w:p w:rsidR="000D1F39" w:rsidRDefault="000D1F39" w:rsidP="000D1F39"/>
    <w:sectPr w:rsidR="000D1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39"/>
    <w:rsid w:val="000D1F39"/>
    <w:rsid w:val="0069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5DD1C8"/>
  <w15:chartTrackingRefBased/>
  <w15:docId w15:val="{9D4B8AA5-0265-4C54-A0B6-647B0BBF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39"/>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1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jalva@gmail.com" TargetMode="External"/><Relationship Id="rId4" Type="http://schemas.openxmlformats.org/officeDocument/2006/relationships/hyperlink" Target="mailto:dujal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Ovidijus R</dc:creator>
  <cp:keywords/>
  <dc:description/>
  <cp:lastModifiedBy>Ovidijus R</cp:lastModifiedBy>
  <cp:revision>1</cp:revision>
  <dcterms:created xsi:type="dcterms:W3CDTF">2015-12-07T05:45:00Z</dcterms:created>
  <dcterms:modified xsi:type="dcterms:W3CDTF">2015-12-07T05:46:00Z</dcterms:modified>
</cp:coreProperties>
</file>